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3F" w:rsidRDefault="00F3003F" w:rsidP="007D133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noProof/>
        </w:rPr>
        <w:drawing>
          <wp:inline distT="0" distB="0" distL="0" distR="0">
            <wp:extent cx="3819303" cy="2711302"/>
            <wp:effectExtent l="19050" t="0" r="0" b="0"/>
            <wp:docPr id="1" name="Рисунок 1" descr="http://2.bp.blogspot.com/_oFTdrJZ791U/TG7OkIiBP4I/AAAAAAAAChs/GWjWqFixiLQ/s1600/0cb2c09286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oFTdrJZ791U/TG7OkIiBP4I/AAAAAAAAChs/GWjWqFixiLQ/s1600/0cb2c0928637.png"/>
                    <pic:cNvPicPr>
                      <a:picLocks noChangeAspect="1" noChangeArrowheads="1"/>
                    </pic:cNvPicPr>
                  </pic:nvPicPr>
                  <pic:blipFill>
                    <a:blip r:embed="rId4" cstate="print"/>
                    <a:srcRect/>
                    <a:stretch>
                      <a:fillRect/>
                    </a:stretch>
                  </pic:blipFill>
                  <pic:spPr bwMode="auto">
                    <a:xfrm>
                      <a:off x="0" y="0"/>
                      <a:ext cx="3817879" cy="2710291"/>
                    </a:xfrm>
                    <a:prstGeom prst="rect">
                      <a:avLst/>
                    </a:prstGeom>
                    <a:noFill/>
                    <a:ln w="9525">
                      <a:noFill/>
                      <a:miter lim="800000"/>
                      <a:headEnd/>
                      <a:tailEnd/>
                    </a:ln>
                  </pic:spPr>
                </pic:pic>
              </a:graphicData>
            </a:graphic>
          </wp:inline>
        </w:drawing>
      </w:r>
    </w:p>
    <w:p w:rsidR="00F3003F" w:rsidRDefault="00F3003F" w:rsidP="00F3003F">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F3003F" w:rsidRPr="007D1334" w:rsidRDefault="00F3003F" w:rsidP="00F3003F">
      <w:pPr>
        <w:jc w:val="center"/>
        <w:rPr>
          <w:rFonts w:eastAsia="Times New Roman"/>
          <w:b/>
          <w:color w:val="006600"/>
          <w:sz w:val="28"/>
          <w:szCs w:val="28"/>
        </w:rPr>
      </w:pPr>
      <w:r w:rsidRPr="007D1334">
        <w:rPr>
          <w:rFonts w:eastAsia="Times New Roman"/>
          <w:b/>
          <w:color w:val="006600"/>
          <w:sz w:val="28"/>
          <w:szCs w:val="28"/>
        </w:rPr>
        <w:t>Невнимательный ребенок</w:t>
      </w:r>
    </w:p>
    <w:p w:rsidR="00F3003F" w:rsidRPr="007D1334" w:rsidRDefault="00F3003F" w:rsidP="00F3003F">
      <w:pPr>
        <w:jc w:val="center"/>
        <w:rPr>
          <w:b/>
          <w:color w:val="006600"/>
          <w:sz w:val="28"/>
          <w:szCs w:val="28"/>
        </w:rPr>
      </w:pPr>
      <w:r w:rsidRPr="007D1334">
        <w:rPr>
          <w:rFonts w:eastAsia="Times New Roman"/>
          <w:b/>
          <w:color w:val="006600"/>
          <w:sz w:val="28"/>
          <w:szCs w:val="28"/>
        </w:rPr>
        <w:t>(для родителей дошкольников)</w:t>
      </w:r>
    </w:p>
    <w:p w:rsidR="00F3003F" w:rsidRPr="007D1334" w:rsidRDefault="00F3003F" w:rsidP="00F3003F">
      <w:pPr>
        <w:jc w:val="both"/>
        <w:rPr>
          <w:color w:val="006600"/>
          <w:sz w:val="24"/>
          <w:szCs w:val="24"/>
        </w:rPr>
      </w:pPr>
      <w:r w:rsidRPr="007D1334">
        <w:rPr>
          <w:rFonts w:eastAsia="Times New Roman"/>
          <w:color w:val="006600"/>
          <w:sz w:val="24"/>
          <w:szCs w:val="24"/>
        </w:rPr>
        <w:t>Конечно же, все родители хотят, чтобы учение давалось ре</w:t>
      </w:r>
      <w:r w:rsidRPr="007D1334">
        <w:rPr>
          <w:rFonts w:eastAsia="Times New Roman"/>
          <w:color w:val="006600"/>
          <w:sz w:val="24"/>
          <w:szCs w:val="24"/>
        </w:rPr>
        <w:softHyphen/>
        <w:t>бенку легко. Не секрет, что одни дети схватывают все на лету, а другие усваивают материал медленнее. Подчас это происходит из-за невнимательности. Каждый человек за единицу времени воспринимает разное количество информации.</w:t>
      </w:r>
    </w:p>
    <w:p w:rsidR="00F3003F" w:rsidRPr="007D1334" w:rsidRDefault="00F3003F" w:rsidP="00F3003F">
      <w:pPr>
        <w:jc w:val="both"/>
        <w:rPr>
          <w:rFonts w:eastAsia="Times New Roman"/>
          <w:b/>
          <w:color w:val="006600"/>
          <w:sz w:val="24"/>
          <w:szCs w:val="24"/>
        </w:rPr>
      </w:pPr>
      <w:r w:rsidRPr="007D1334">
        <w:rPr>
          <w:rFonts w:eastAsia="Times New Roman"/>
          <w:color w:val="006600"/>
          <w:sz w:val="24"/>
          <w:szCs w:val="24"/>
        </w:rPr>
        <w:t>Развитие способностей внимания у детей - необходимая ос</w:t>
      </w:r>
      <w:r w:rsidRPr="007D1334">
        <w:rPr>
          <w:rFonts w:eastAsia="Times New Roman"/>
          <w:color w:val="006600"/>
          <w:sz w:val="24"/>
          <w:szCs w:val="24"/>
        </w:rPr>
        <w:softHyphen/>
        <w:t xml:space="preserve">нова их хороших отметок в школе. </w:t>
      </w:r>
      <w:proofErr w:type="gramStart"/>
      <w:r w:rsidRPr="007D1334">
        <w:rPr>
          <w:rFonts w:eastAsia="Times New Roman"/>
          <w:color w:val="006600"/>
          <w:sz w:val="24"/>
          <w:szCs w:val="24"/>
        </w:rPr>
        <w:t>Эти способности складыва</w:t>
      </w:r>
      <w:r w:rsidRPr="007D1334">
        <w:rPr>
          <w:rFonts w:eastAsia="Times New Roman"/>
          <w:color w:val="006600"/>
          <w:sz w:val="24"/>
          <w:szCs w:val="24"/>
        </w:rPr>
        <w:softHyphen/>
        <w:t xml:space="preserve">ются: из умения сосредоточенно (не отвлекаясь) работать над заданием - </w:t>
      </w:r>
      <w:r w:rsidRPr="007D1334">
        <w:rPr>
          <w:rFonts w:eastAsia="Times New Roman"/>
          <w:b/>
          <w:i/>
          <w:iCs/>
          <w:color w:val="006600"/>
          <w:sz w:val="24"/>
          <w:szCs w:val="24"/>
        </w:rPr>
        <w:t>концентрация внимания</w:t>
      </w:r>
      <w:r w:rsidRPr="007D1334">
        <w:rPr>
          <w:rFonts w:eastAsia="Times New Roman"/>
          <w:i/>
          <w:iCs/>
          <w:color w:val="006600"/>
          <w:sz w:val="24"/>
          <w:szCs w:val="24"/>
        </w:rPr>
        <w:t xml:space="preserve">; </w:t>
      </w:r>
      <w:r w:rsidRPr="007D1334">
        <w:rPr>
          <w:rFonts w:eastAsia="Times New Roman"/>
          <w:color w:val="006600"/>
          <w:sz w:val="24"/>
          <w:szCs w:val="24"/>
        </w:rPr>
        <w:t xml:space="preserve">умения держать в поле своего зрения всю необходимую рабочую информацию - </w:t>
      </w:r>
      <w:r w:rsidRPr="007D1334">
        <w:rPr>
          <w:rFonts w:eastAsia="Times New Roman"/>
          <w:b/>
          <w:i/>
          <w:iCs/>
          <w:color w:val="006600"/>
          <w:sz w:val="24"/>
          <w:szCs w:val="24"/>
        </w:rPr>
        <w:t>объем внимания</w:t>
      </w:r>
      <w:r w:rsidRPr="007D1334">
        <w:rPr>
          <w:rFonts w:eastAsia="Times New Roman"/>
          <w:i/>
          <w:iCs/>
          <w:color w:val="006600"/>
          <w:sz w:val="24"/>
          <w:szCs w:val="24"/>
        </w:rPr>
        <w:t xml:space="preserve">; </w:t>
      </w:r>
      <w:r w:rsidRPr="007D1334">
        <w:rPr>
          <w:rFonts w:eastAsia="Times New Roman"/>
          <w:color w:val="006600"/>
          <w:sz w:val="24"/>
          <w:szCs w:val="24"/>
        </w:rPr>
        <w:t xml:space="preserve">умения контролировать соблюдение всех условий выполнения какого-либо учебного задания - </w:t>
      </w:r>
      <w:r w:rsidRPr="007D1334">
        <w:rPr>
          <w:rFonts w:eastAsia="Times New Roman"/>
          <w:b/>
          <w:i/>
          <w:iCs/>
          <w:color w:val="006600"/>
          <w:sz w:val="24"/>
          <w:szCs w:val="24"/>
        </w:rPr>
        <w:t>распределение внимания</w:t>
      </w:r>
      <w:r w:rsidRPr="007D1334">
        <w:rPr>
          <w:rFonts w:eastAsia="Times New Roman"/>
          <w:i/>
          <w:iCs/>
          <w:color w:val="006600"/>
          <w:sz w:val="24"/>
          <w:szCs w:val="24"/>
        </w:rPr>
        <w:t xml:space="preserve">; </w:t>
      </w:r>
      <w:r w:rsidRPr="007D1334">
        <w:rPr>
          <w:rFonts w:eastAsia="Times New Roman"/>
          <w:color w:val="006600"/>
          <w:sz w:val="24"/>
          <w:szCs w:val="24"/>
        </w:rPr>
        <w:t>умения выделять из отвлекающего окружения (фона) только ту информацию, которая необходима для работы или за</w:t>
      </w:r>
      <w:r w:rsidRPr="007D1334">
        <w:rPr>
          <w:rFonts w:eastAsia="Times New Roman"/>
          <w:color w:val="006600"/>
          <w:sz w:val="24"/>
          <w:szCs w:val="24"/>
        </w:rPr>
        <w:softHyphen/>
        <w:t xml:space="preserve">дана условиями задачи, - </w:t>
      </w:r>
      <w:r w:rsidRPr="007D1334">
        <w:rPr>
          <w:rFonts w:eastAsia="Times New Roman"/>
          <w:b/>
          <w:i/>
          <w:iCs/>
          <w:color w:val="006600"/>
          <w:sz w:val="24"/>
          <w:szCs w:val="24"/>
        </w:rPr>
        <w:t>распределение внимания</w:t>
      </w:r>
      <w:r w:rsidRPr="007D1334">
        <w:rPr>
          <w:rFonts w:eastAsia="Times New Roman"/>
          <w:i/>
          <w:iCs/>
          <w:color w:val="006600"/>
          <w:sz w:val="24"/>
          <w:szCs w:val="24"/>
        </w:rPr>
        <w:t>.</w:t>
      </w:r>
      <w:proofErr w:type="gramEnd"/>
      <w:r w:rsidRPr="007D1334">
        <w:rPr>
          <w:rFonts w:eastAsia="Times New Roman"/>
          <w:i/>
          <w:iCs/>
          <w:color w:val="006600"/>
          <w:sz w:val="24"/>
          <w:szCs w:val="24"/>
        </w:rPr>
        <w:t xml:space="preserve">   </w:t>
      </w:r>
      <w:r w:rsidRPr="007D1334">
        <w:rPr>
          <w:rFonts w:eastAsia="Times New Roman"/>
          <w:color w:val="006600"/>
          <w:sz w:val="24"/>
          <w:szCs w:val="24"/>
        </w:rPr>
        <w:t>Немаловажной является способность малыша достаточно долго не ус</w:t>
      </w:r>
      <w:r w:rsidRPr="007D1334">
        <w:rPr>
          <w:rFonts w:eastAsia="Times New Roman"/>
          <w:color w:val="006600"/>
          <w:sz w:val="24"/>
          <w:szCs w:val="24"/>
        </w:rPr>
        <w:softHyphen/>
        <w:t xml:space="preserve">тавать при длительном выполнении какого-либо задания - </w:t>
      </w:r>
      <w:r w:rsidRPr="007D1334">
        <w:rPr>
          <w:rFonts w:eastAsia="Times New Roman"/>
          <w:b/>
          <w:i/>
          <w:iCs/>
          <w:color w:val="006600"/>
          <w:sz w:val="24"/>
          <w:szCs w:val="24"/>
        </w:rPr>
        <w:t>вы</w:t>
      </w:r>
      <w:r w:rsidRPr="007D1334">
        <w:rPr>
          <w:rFonts w:eastAsia="Times New Roman"/>
          <w:b/>
          <w:i/>
          <w:iCs/>
          <w:color w:val="006600"/>
          <w:sz w:val="24"/>
          <w:szCs w:val="24"/>
        </w:rPr>
        <w:softHyphen/>
        <w:t>носливость, устойчивость внимания.</w:t>
      </w:r>
    </w:p>
    <w:p w:rsidR="00F3003F" w:rsidRPr="007D1334" w:rsidRDefault="00F3003F" w:rsidP="00F3003F">
      <w:pPr>
        <w:jc w:val="both"/>
        <w:rPr>
          <w:color w:val="006600"/>
          <w:sz w:val="24"/>
          <w:szCs w:val="24"/>
        </w:rPr>
      </w:pPr>
      <w:r w:rsidRPr="007D1334">
        <w:rPr>
          <w:rFonts w:eastAsia="Times New Roman"/>
          <w:color w:val="006600"/>
          <w:sz w:val="24"/>
          <w:szCs w:val="24"/>
        </w:rPr>
        <w:t>Не отчаивайтесь, если ваш ребенок бывает рассеян. Внима</w:t>
      </w:r>
      <w:r w:rsidRPr="007D1334">
        <w:rPr>
          <w:rFonts w:eastAsia="Times New Roman"/>
          <w:color w:val="006600"/>
          <w:sz w:val="24"/>
          <w:szCs w:val="24"/>
        </w:rPr>
        <w:softHyphen/>
        <w:t>ние можно тренировать. В этом вам помогут веселые игры и за</w:t>
      </w:r>
      <w:r w:rsidRPr="007D1334">
        <w:rPr>
          <w:rFonts w:eastAsia="Times New Roman"/>
          <w:color w:val="006600"/>
          <w:sz w:val="24"/>
          <w:szCs w:val="24"/>
        </w:rPr>
        <w:softHyphen/>
        <w:t>дания, которые сделают занятия с малышом не только полезны</w:t>
      </w:r>
      <w:r w:rsidRPr="007D1334">
        <w:rPr>
          <w:rFonts w:eastAsia="Times New Roman"/>
          <w:color w:val="006600"/>
          <w:sz w:val="24"/>
          <w:szCs w:val="24"/>
        </w:rPr>
        <w:softHyphen/>
        <w:t>ми, но и увлекательными.</w:t>
      </w:r>
    </w:p>
    <w:p w:rsidR="00F3003F" w:rsidRPr="007D1334" w:rsidRDefault="00F3003F" w:rsidP="00F3003F">
      <w:pPr>
        <w:jc w:val="both"/>
        <w:rPr>
          <w:b/>
          <w:color w:val="006600"/>
          <w:sz w:val="28"/>
          <w:szCs w:val="28"/>
        </w:rPr>
      </w:pPr>
      <w:proofErr w:type="gramStart"/>
      <w:r w:rsidRPr="007D1334">
        <w:rPr>
          <w:rFonts w:eastAsia="Times New Roman"/>
          <w:b/>
          <w:i/>
          <w:iCs/>
          <w:color w:val="006600"/>
          <w:sz w:val="28"/>
          <w:szCs w:val="28"/>
        </w:rPr>
        <w:t>Где</w:t>
      </w:r>
      <w:proofErr w:type="gramEnd"/>
      <w:r w:rsidRPr="007D1334">
        <w:rPr>
          <w:rFonts w:eastAsia="Times New Roman"/>
          <w:b/>
          <w:i/>
          <w:iCs/>
          <w:color w:val="006600"/>
          <w:sz w:val="28"/>
          <w:szCs w:val="28"/>
        </w:rPr>
        <w:t xml:space="preserve"> чей домик?</w:t>
      </w:r>
    </w:p>
    <w:p w:rsidR="00F3003F" w:rsidRPr="007D1334" w:rsidRDefault="00F3003F" w:rsidP="00F3003F">
      <w:pPr>
        <w:jc w:val="both"/>
        <w:rPr>
          <w:color w:val="006600"/>
          <w:sz w:val="24"/>
          <w:szCs w:val="24"/>
        </w:rPr>
      </w:pPr>
      <w:r w:rsidRPr="007D1334">
        <w:rPr>
          <w:rFonts w:eastAsia="Times New Roman"/>
          <w:color w:val="006600"/>
          <w:sz w:val="24"/>
          <w:szCs w:val="24"/>
        </w:rPr>
        <w:t>Игра для развития устойчивости внимания. Предложите ре</w:t>
      </w:r>
      <w:r w:rsidRPr="007D1334">
        <w:rPr>
          <w:rFonts w:eastAsia="Times New Roman"/>
          <w:color w:val="006600"/>
          <w:sz w:val="24"/>
          <w:szCs w:val="24"/>
        </w:rPr>
        <w:softHyphen/>
        <w:t xml:space="preserve">бенку рисунок с изображением семи разных </w:t>
      </w:r>
      <w:proofErr w:type="gramStart"/>
      <w:r w:rsidRPr="007D1334">
        <w:rPr>
          <w:rFonts w:eastAsia="Times New Roman"/>
          <w:color w:val="006600"/>
          <w:sz w:val="24"/>
          <w:szCs w:val="24"/>
        </w:rPr>
        <w:t>зверюшек</w:t>
      </w:r>
      <w:proofErr w:type="gramEnd"/>
      <w:r w:rsidRPr="007D1334">
        <w:rPr>
          <w:rFonts w:eastAsia="Times New Roman"/>
          <w:color w:val="006600"/>
          <w:sz w:val="24"/>
          <w:szCs w:val="24"/>
        </w:rPr>
        <w:t xml:space="preserve">, каждая из которых спешит в свой домик. Линии соединяют животных с их домиками. Нужно определить, </w:t>
      </w:r>
      <w:proofErr w:type="gramStart"/>
      <w:r w:rsidRPr="007D1334">
        <w:rPr>
          <w:rFonts w:eastAsia="Times New Roman"/>
          <w:color w:val="006600"/>
          <w:sz w:val="24"/>
          <w:szCs w:val="24"/>
        </w:rPr>
        <w:t>где</w:t>
      </w:r>
      <w:proofErr w:type="gramEnd"/>
      <w:r w:rsidRPr="007D1334">
        <w:rPr>
          <w:rFonts w:eastAsia="Times New Roman"/>
          <w:color w:val="006600"/>
          <w:sz w:val="24"/>
          <w:szCs w:val="24"/>
        </w:rPr>
        <w:t xml:space="preserve"> чей домик, не проводя ка</w:t>
      </w:r>
      <w:r w:rsidRPr="007D1334">
        <w:rPr>
          <w:rFonts w:eastAsia="Times New Roman"/>
          <w:color w:val="006600"/>
          <w:sz w:val="24"/>
          <w:szCs w:val="24"/>
        </w:rPr>
        <w:softHyphen/>
        <w:t>рандашом по линиям. Если же задание сложно для малыша, то</w:t>
      </w:r>
      <w:r w:rsidRPr="007D1334">
        <w:rPr>
          <w:rFonts w:eastAsia="Times New Roman"/>
          <w:color w:val="006600"/>
          <w:sz w:val="24"/>
          <w:szCs w:val="24"/>
        </w:rPr>
        <w:softHyphen/>
        <w:t>гда разрешите ему</w:t>
      </w:r>
      <w:r w:rsidR="007D1334">
        <w:rPr>
          <w:rFonts w:eastAsia="Times New Roman"/>
          <w:color w:val="006600"/>
          <w:sz w:val="24"/>
          <w:szCs w:val="24"/>
        </w:rPr>
        <w:t xml:space="preserve"> пользоваться карандашом, а</w:t>
      </w:r>
      <w:r w:rsidRPr="007D1334">
        <w:rPr>
          <w:rFonts w:eastAsia="Times New Roman"/>
          <w:color w:val="006600"/>
          <w:sz w:val="24"/>
          <w:szCs w:val="24"/>
        </w:rPr>
        <w:t xml:space="preserve"> со временем отложит</w:t>
      </w:r>
      <w:r w:rsidR="007D1334">
        <w:rPr>
          <w:rFonts w:eastAsia="Times New Roman"/>
          <w:color w:val="006600"/>
          <w:sz w:val="24"/>
          <w:szCs w:val="24"/>
        </w:rPr>
        <w:t>е</w:t>
      </w:r>
      <w:r w:rsidRPr="007D1334">
        <w:rPr>
          <w:rFonts w:eastAsia="Times New Roman"/>
          <w:color w:val="006600"/>
          <w:sz w:val="24"/>
          <w:szCs w:val="24"/>
        </w:rPr>
        <w:t xml:space="preserve"> карандаш в сторону.</w:t>
      </w:r>
    </w:p>
    <w:p w:rsidR="00F3003F" w:rsidRPr="007D1334" w:rsidRDefault="00F3003F" w:rsidP="00F3003F">
      <w:pPr>
        <w:jc w:val="both"/>
        <w:rPr>
          <w:color w:val="006600"/>
          <w:sz w:val="24"/>
          <w:szCs w:val="24"/>
        </w:rPr>
      </w:pPr>
      <w:r w:rsidRPr="007D1334">
        <w:rPr>
          <w:rFonts w:eastAsia="Times New Roman"/>
          <w:color w:val="006600"/>
          <w:sz w:val="24"/>
          <w:szCs w:val="24"/>
        </w:rPr>
        <w:lastRenderedPageBreak/>
        <w:t xml:space="preserve">Можно поиграть и так. </w:t>
      </w:r>
      <w:proofErr w:type="gramStart"/>
      <w:r w:rsidRPr="007D1334">
        <w:rPr>
          <w:rFonts w:eastAsia="Times New Roman"/>
          <w:color w:val="006600"/>
          <w:sz w:val="24"/>
          <w:szCs w:val="24"/>
        </w:rPr>
        <w:t>Называйте ребенку различные слова: «стол», «кровать», «чашка», «карандаш», «медведь», «вилка» и так далее.</w:t>
      </w:r>
      <w:proofErr w:type="gramEnd"/>
      <w:r w:rsidRPr="007D1334">
        <w:rPr>
          <w:rFonts w:eastAsia="Times New Roman"/>
          <w:color w:val="006600"/>
          <w:sz w:val="24"/>
          <w:szCs w:val="24"/>
        </w:rPr>
        <w:t xml:space="preserve"> Малыш внимательно слушает и хлопает в ладоши то</w:t>
      </w:r>
      <w:r w:rsidRPr="007D1334">
        <w:rPr>
          <w:rFonts w:eastAsia="Times New Roman"/>
          <w:color w:val="006600"/>
          <w:sz w:val="24"/>
          <w:szCs w:val="24"/>
        </w:rPr>
        <w:softHyphen/>
        <w:t>гда, когда встретится слово, обозначающее, например, живот</w:t>
      </w:r>
      <w:r w:rsidRPr="007D1334">
        <w:rPr>
          <w:rFonts w:eastAsia="Times New Roman"/>
          <w:color w:val="006600"/>
          <w:sz w:val="24"/>
          <w:szCs w:val="24"/>
        </w:rPr>
        <w:softHyphen/>
        <w:t>ное. Если малыш сбивается, повторите игру сначала.</w:t>
      </w:r>
    </w:p>
    <w:p w:rsidR="00F3003F" w:rsidRPr="007D1334" w:rsidRDefault="00F3003F" w:rsidP="00F3003F">
      <w:pPr>
        <w:jc w:val="both"/>
        <w:rPr>
          <w:color w:val="006600"/>
          <w:sz w:val="24"/>
          <w:szCs w:val="24"/>
        </w:rPr>
      </w:pPr>
      <w:r w:rsidRPr="007D1334">
        <w:rPr>
          <w:rFonts w:eastAsia="Times New Roman"/>
          <w:color w:val="006600"/>
          <w:sz w:val="24"/>
          <w:szCs w:val="24"/>
        </w:rPr>
        <w:t>В другой раз предложите, чтобы ребенок вставал каждый раз, когда услышит слово, обозначающее растение. Затем объе</w:t>
      </w:r>
      <w:r w:rsidRPr="007D1334">
        <w:rPr>
          <w:rFonts w:eastAsia="Times New Roman"/>
          <w:color w:val="006600"/>
          <w:sz w:val="24"/>
          <w:szCs w:val="24"/>
        </w:rPr>
        <w:softHyphen/>
        <w:t>дините первое и второе задания, то есть малыш хлопает в ладо</w:t>
      </w:r>
      <w:r w:rsidRPr="007D1334">
        <w:rPr>
          <w:rFonts w:eastAsia="Times New Roman"/>
          <w:color w:val="006600"/>
          <w:sz w:val="24"/>
          <w:szCs w:val="24"/>
        </w:rPr>
        <w:softHyphen/>
        <w:t>ши, когда слышит слова, обозначающие животных, и встает при произнесении слов, обозначающих какое-либо растение. Такие и подобные им упражнения развивают внимательность, быстроту распределения и переключения внимания, а кроме того, расши</w:t>
      </w:r>
      <w:r w:rsidRPr="007D1334">
        <w:rPr>
          <w:rFonts w:eastAsia="Times New Roman"/>
          <w:color w:val="006600"/>
          <w:sz w:val="24"/>
          <w:szCs w:val="24"/>
        </w:rPr>
        <w:softHyphen/>
        <w:t>ряют кругозор и познавательную активность ребенка. Хорошо проводить такие игры с несколькими детьми: желание, азарт и приз победителю сделают их еще более увлекательными.</w:t>
      </w:r>
    </w:p>
    <w:p w:rsidR="00F3003F" w:rsidRPr="007D1334" w:rsidRDefault="00F3003F" w:rsidP="00F3003F">
      <w:pPr>
        <w:jc w:val="both"/>
        <w:rPr>
          <w:rFonts w:eastAsia="Times New Roman"/>
          <w:color w:val="006600"/>
          <w:sz w:val="24"/>
          <w:szCs w:val="24"/>
        </w:rPr>
      </w:pPr>
      <w:r w:rsidRPr="007D1334">
        <w:rPr>
          <w:rFonts w:eastAsia="Times New Roman"/>
          <w:color w:val="006600"/>
          <w:sz w:val="24"/>
          <w:szCs w:val="24"/>
        </w:rPr>
        <w:t>Для развития устойчивости внимания дайте ребенку не</w:t>
      </w:r>
      <w:r w:rsidRPr="007D1334">
        <w:rPr>
          <w:rFonts w:eastAsia="Times New Roman"/>
          <w:color w:val="006600"/>
          <w:sz w:val="24"/>
          <w:szCs w:val="24"/>
        </w:rPr>
        <w:softHyphen/>
        <w:t>большой текст (газетный, журнальный) и предложите, просмат</w:t>
      </w:r>
      <w:r w:rsidRPr="007D1334">
        <w:rPr>
          <w:rFonts w:eastAsia="Times New Roman"/>
          <w:color w:val="006600"/>
          <w:sz w:val="24"/>
          <w:szCs w:val="24"/>
        </w:rPr>
        <w:softHyphen/>
        <w:t>ривая каждую строчку, зачеркивать какую-либо букву (напри</w:t>
      </w:r>
      <w:r w:rsidRPr="007D1334">
        <w:rPr>
          <w:rFonts w:eastAsia="Times New Roman"/>
          <w:color w:val="006600"/>
          <w:sz w:val="24"/>
          <w:szCs w:val="24"/>
        </w:rPr>
        <w:softHyphen/>
        <w:t>мер, «а»). Фиксируйте время и количество ошибок. Ежедневно отмечайте результаты в графике и анализируйте их. Порадуй</w:t>
      </w:r>
      <w:r w:rsidRPr="007D1334">
        <w:rPr>
          <w:rFonts w:eastAsia="Times New Roman"/>
          <w:color w:val="006600"/>
          <w:sz w:val="24"/>
          <w:szCs w:val="24"/>
        </w:rPr>
        <w:softHyphen/>
        <w:t>тесь вместе с малышом его успехам. Затем для тренировки рас</w:t>
      </w:r>
      <w:r w:rsidRPr="007D1334">
        <w:rPr>
          <w:rFonts w:eastAsia="Times New Roman"/>
          <w:color w:val="006600"/>
          <w:sz w:val="24"/>
          <w:szCs w:val="24"/>
        </w:rPr>
        <w:softHyphen/>
        <w:t>пределения и переключения внимания измените задание. На</w:t>
      </w:r>
      <w:r w:rsidRPr="007D1334">
        <w:rPr>
          <w:rFonts w:eastAsia="Times New Roman"/>
          <w:color w:val="006600"/>
          <w:sz w:val="24"/>
          <w:szCs w:val="24"/>
        </w:rPr>
        <w:softHyphen/>
        <w:t>пример, так: «В каждой строчке зачеркни букву «а», а букву «</w:t>
      </w:r>
      <w:proofErr w:type="spellStart"/>
      <w:r w:rsidRPr="007D1334">
        <w:rPr>
          <w:rFonts w:eastAsia="Times New Roman"/>
          <w:color w:val="006600"/>
          <w:sz w:val="24"/>
          <w:szCs w:val="24"/>
        </w:rPr>
        <w:t>п</w:t>
      </w:r>
      <w:proofErr w:type="spellEnd"/>
      <w:r w:rsidRPr="007D1334">
        <w:rPr>
          <w:rFonts w:eastAsia="Times New Roman"/>
          <w:color w:val="006600"/>
          <w:sz w:val="24"/>
          <w:szCs w:val="24"/>
        </w:rPr>
        <w:t>»</w:t>
      </w:r>
      <w:r w:rsidR="007D1334">
        <w:rPr>
          <w:rFonts w:eastAsia="Times New Roman"/>
          <w:color w:val="006600"/>
          <w:sz w:val="24"/>
          <w:szCs w:val="24"/>
        </w:rPr>
        <w:t xml:space="preserve"> </w:t>
      </w:r>
      <w:r w:rsidRPr="007D1334">
        <w:rPr>
          <w:rFonts w:eastAsia="Times New Roman"/>
          <w:color w:val="006600"/>
          <w:sz w:val="24"/>
          <w:szCs w:val="24"/>
        </w:rPr>
        <w:t>подчеркни». Или так: «Зачеркни букву «а», если перед ней стоит буква «</w:t>
      </w:r>
      <w:proofErr w:type="spellStart"/>
      <w:r w:rsidRPr="007D1334">
        <w:rPr>
          <w:rFonts w:eastAsia="Times New Roman"/>
          <w:color w:val="006600"/>
          <w:sz w:val="24"/>
          <w:szCs w:val="24"/>
        </w:rPr>
        <w:t>р</w:t>
      </w:r>
      <w:proofErr w:type="spellEnd"/>
      <w:r w:rsidRPr="007D1334">
        <w:rPr>
          <w:rFonts w:eastAsia="Times New Roman"/>
          <w:color w:val="006600"/>
          <w:sz w:val="24"/>
          <w:szCs w:val="24"/>
        </w:rPr>
        <w:t>», и подчеркни букву «а», если перед ней стоит буква «</w:t>
      </w:r>
      <w:proofErr w:type="spellStart"/>
      <w:r w:rsidRPr="007D1334">
        <w:rPr>
          <w:rFonts w:eastAsia="Times New Roman"/>
          <w:color w:val="006600"/>
          <w:sz w:val="24"/>
          <w:szCs w:val="24"/>
        </w:rPr>
        <w:t>н</w:t>
      </w:r>
      <w:proofErr w:type="spellEnd"/>
      <w:r w:rsidRPr="007D1334">
        <w:rPr>
          <w:rFonts w:eastAsia="Times New Roman"/>
          <w:color w:val="006600"/>
          <w:sz w:val="24"/>
          <w:szCs w:val="24"/>
        </w:rPr>
        <w:t>». Фиксируйте время и ошибки. Не забудьте похвалить ма</w:t>
      </w:r>
      <w:r w:rsidRPr="007D1334">
        <w:rPr>
          <w:rFonts w:eastAsia="Times New Roman"/>
          <w:color w:val="006600"/>
          <w:sz w:val="24"/>
          <w:szCs w:val="24"/>
        </w:rPr>
        <w:softHyphen/>
        <w:t>лыша.</w:t>
      </w:r>
    </w:p>
    <w:p w:rsidR="00F3003F" w:rsidRPr="007D1334" w:rsidRDefault="00F3003F" w:rsidP="00F3003F">
      <w:pPr>
        <w:jc w:val="both"/>
        <w:rPr>
          <w:b/>
          <w:color w:val="006600"/>
          <w:sz w:val="28"/>
          <w:szCs w:val="28"/>
        </w:rPr>
      </w:pPr>
      <w:r w:rsidRPr="007D1334">
        <w:rPr>
          <w:rFonts w:eastAsia="Times New Roman"/>
          <w:b/>
          <w:i/>
          <w:iCs/>
          <w:color w:val="006600"/>
          <w:sz w:val="28"/>
          <w:szCs w:val="28"/>
        </w:rPr>
        <w:t>Что изменилось?</w:t>
      </w:r>
    </w:p>
    <w:p w:rsidR="00F3003F" w:rsidRPr="007D1334" w:rsidRDefault="00F3003F" w:rsidP="00F3003F">
      <w:pPr>
        <w:jc w:val="both"/>
        <w:rPr>
          <w:color w:val="006600"/>
          <w:sz w:val="24"/>
          <w:szCs w:val="24"/>
        </w:rPr>
      </w:pPr>
      <w:r w:rsidRPr="007D1334">
        <w:rPr>
          <w:rFonts w:eastAsia="Times New Roman"/>
          <w:color w:val="006600"/>
          <w:sz w:val="24"/>
          <w:szCs w:val="24"/>
        </w:rPr>
        <w:t>Игра для тренировки наблюдательности. Играть лучше всего с несколькими детьми. Все встают в одну шеренгу. Ведущий вызывает одного ребенка и предлагает запомнить внешний вид каждого участника игры. На это дается 1-2 минуты. После этого малыш отворачивается или выходит в другую комнату. Остав</w:t>
      </w:r>
      <w:r w:rsidRPr="007D1334">
        <w:rPr>
          <w:rFonts w:eastAsia="Times New Roman"/>
          <w:color w:val="006600"/>
          <w:sz w:val="24"/>
          <w:szCs w:val="24"/>
        </w:rPr>
        <w:softHyphen/>
        <w:t>шиеся участники игры вносят мелкие изменения в костюм или прическу: можно приколоть значок или, наоборот, снять его, расстегнуть или застегнуть пуговицу, поменяться друг с другом местами, изменить прическу и так далее. Затем запоминавший должен назвать те изменения в костюмах товарищей, которые ему удалось заметить.</w:t>
      </w:r>
    </w:p>
    <w:p w:rsidR="00F3003F" w:rsidRPr="007D1334" w:rsidRDefault="00F3003F" w:rsidP="00F3003F">
      <w:pPr>
        <w:jc w:val="both"/>
        <w:rPr>
          <w:color w:val="006600"/>
          <w:sz w:val="24"/>
          <w:szCs w:val="24"/>
        </w:rPr>
      </w:pPr>
      <w:r w:rsidRPr="007D1334">
        <w:rPr>
          <w:rFonts w:eastAsia="Times New Roman"/>
          <w:color w:val="006600"/>
          <w:sz w:val="24"/>
          <w:szCs w:val="24"/>
        </w:rPr>
        <w:t>Если же у вас нет возможности собрать большую компанию, можно видоизменить эту увлекательную игру: разложите на столе перед ребенком 10 предметов, попросите его отвернуться и в этот момент поменяйте расположение предметов. Затем предложите ответить, что же изменилось.</w:t>
      </w:r>
    </w:p>
    <w:p w:rsidR="00F3003F" w:rsidRPr="007D1334" w:rsidRDefault="00F3003F" w:rsidP="00F3003F">
      <w:pPr>
        <w:jc w:val="both"/>
        <w:rPr>
          <w:rFonts w:eastAsia="Times New Roman"/>
          <w:color w:val="006600"/>
          <w:sz w:val="24"/>
          <w:szCs w:val="24"/>
        </w:rPr>
      </w:pPr>
      <w:r w:rsidRPr="007D1334">
        <w:rPr>
          <w:rFonts w:eastAsia="Times New Roman"/>
          <w:color w:val="006600"/>
          <w:sz w:val="24"/>
          <w:szCs w:val="24"/>
        </w:rPr>
        <w:t xml:space="preserve">Все ребята с удовольствием любят рассматривать картинки. Можно сочетать полезное с </w:t>
      </w:r>
      <w:proofErr w:type="gramStart"/>
      <w:r w:rsidRPr="007D1334">
        <w:rPr>
          <w:rFonts w:eastAsia="Times New Roman"/>
          <w:color w:val="006600"/>
          <w:sz w:val="24"/>
          <w:szCs w:val="24"/>
        </w:rPr>
        <w:t>приятным</w:t>
      </w:r>
      <w:proofErr w:type="gramEnd"/>
      <w:r w:rsidRPr="007D1334">
        <w:rPr>
          <w:rFonts w:eastAsia="Times New Roman"/>
          <w:color w:val="006600"/>
          <w:sz w:val="24"/>
          <w:szCs w:val="24"/>
        </w:rPr>
        <w:t>. Предложите малышу взглянуть 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увидеть, что это не так. Пусть малыш постарается обнаружить различия. Можно еще подобрать несколько картинок с нелепым содержа</w:t>
      </w:r>
      <w:r w:rsidRPr="007D1334">
        <w:rPr>
          <w:rFonts w:eastAsia="Times New Roman"/>
          <w:color w:val="006600"/>
          <w:sz w:val="24"/>
          <w:szCs w:val="24"/>
        </w:rPr>
        <w:softHyphen/>
        <w:t xml:space="preserve">нием и попросить ребенка найти несоответствия. Есть и такие упражнения на развитие </w:t>
      </w:r>
      <w:r w:rsidRPr="007D1334">
        <w:rPr>
          <w:rFonts w:eastAsia="Times New Roman"/>
          <w:color w:val="006600"/>
          <w:sz w:val="24"/>
          <w:szCs w:val="24"/>
        </w:rPr>
        <w:lastRenderedPageBreak/>
        <w:t>концентрации внимания: нужно подго</w:t>
      </w:r>
      <w:r w:rsidRPr="007D1334">
        <w:rPr>
          <w:rFonts w:eastAsia="Times New Roman"/>
          <w:color w:val="006600"/>
          <w:sz w:val="24"/>
          <w:szCs w:val="24"/>
        </w:rPr>
        <w:softHyphen/>
        <w:t>товить несколько наполовину раскрашенных картинок, и малыш должен раскрасить вторую половину картинки точно так же, как раскрашена первая половина. Это задание можно усложнить, предложив ребенку вначале дорисовать вторую половину кар</w:t>
      </w:r>
      <w:r w:rsidRPr="007D1334">
        <w:rPr>
          <w:rFonts w:eastAsia="Times New Roman"/>
          <w:color w:val="006600"/>
          <w:sz w:val="24"/>
          <w:szCs w:val="24"/>
        </w:rPr>
        <w:softHyphen/>
        <w:t>тинки, а затем ее раскрасить (это могут быть бабочка, стрекоза, домик, елка и так далее).</w:t>
      </w:r>
    </w:p>
    <w:p w:rsidR="00F3003F" w:rsidRPr="007D1334" w:rsidRDefault="00F3003F" w:rsidP="00F3003F">
      <w:pPr>
        <w:jc w:val="both"/>
        <w:rPr>
          <w:b/>
          <w:color w:val="006600"/>
          <w:sz w:val="28"/>
          <w:szCs w:val="28"/>
        </w:rPr>
      </w:pPr>
      <w:r w:rsidRPr="007D1334">
        <w:rPr>
          <w:rFonts w:eastAsia="Times New Roman"/>
          <w:b/>
          <w:i/>
          <w:iCs/>
          <w:color w:val="006600"/>
          <w:sz w:val="28"/>
          <w:szCs w:val="28"/>
        </w:rPr>
        <w:t>Цифровая таблица.</w:t>
      </w:r>
    </w:p>
    <w:p w:rsidR="00F3003F" w:rsidRPr="007D1334" w:rsidRDefault="00F3003F" w:rsidP="00F3003F">
      <w:pPr>
        <w:jc w:val="both"/>
        <w:rPr>
          <w:color w:val="006600"/>
          <w:sz w:val="24"/>
          <w:szCs w:val="24"/>
        </w:rPr>
      </w:pPr>
      <w:r w:rsidRPr="007D1334">
        <w:rPr>
          <w:rFonts w:eastAsia="Times New Roman"/>
          <w:color w:val="006600"/>
          <w:sz w:val="24"/>
          <w:szCs w:val="24"/>
        </w:rPr>
        <w:t>Покажите ребенку таблицу с набором цифр от 1 до 25, кото</w:t>
      </w:r>
      <w:r w:rsidRPr="007D1334">
        <w:rPr>
          <w:rFonts w:eastAsia="Times New Roman"/>
          <w:color w:val="006600"/>
          <w:sz w:val="24"/>
          <w:szCs w:val="24"/>
        </w:rPr>
        <w:softHyphen/>
        <w:t>рые располагаются в произвольном порядке. Но вначале убеди</w:t>
      </w:r>
      <w:r w:rsidRPr="007D1334">
        <w:rPr>
          <w:rFonts w:eastAsia="Times New Roman"/>
          <w:color w:val="006600"/>
          <w:sz w:val="24"/>
          <w:szCs w:val="24"/>
        </w:rPr>
        <w:softHyphen/>
        <w:t>тесь, знает ли малыш все эти цифры. Скажите ему: «Постарайся как можно быстрее находить, показывать и называть вслух циф</w:t>
      </w:r>
      <w:r w:rsidRPr="007D1334">
        <w:rPr>
          <w:rFonts w:eastAsia="Times New Roman"/>
          <w:color w:val="006600"/>
          <w:sz w:val="24"/>
          <w:szCs w:val="24"/>
        </w:rPr>
        <w:softHyphen/>
        <w:t>ры от 1 до 25». Большинство детей 5-7 лет выполняют это зада</w:t>
      </w:r>
      <w:r w:rsidRPr="007D1334">
        <w:rPr>
          <w:rFonts w:eastAsia="Times New Roman"/>
          <w:color w:val="006600"/>
          <w:sz w:val="24"/>
          <w:szCs w:val="24"/>
        </w:rPr>
        <w:softHyphen/>
        <w:t>ние за 1,5-2 минуты и почти без ошибок. Еще один вариант этой игры: приготовьте таблицу с 25 клетками, на которой в случай</w:t>
      </w:r>
      <w:r w:rsidRPr="007D1334">
        <w:rPr>
          <w:rFonts w:eastAsia="Times New Roman"/>
          <w:color w:val="006600"/>
          <w:sz w:val="24"/>
          <w:szCs w:val="24"/>
        </w:rPr>
        <w:softHyphen/>
        <w:t>ном порядке написаны цифры от 1 до 35, из них 10 цифр про</w:t>
      </w:r>
      <w:r w:rsidRPr="007D1334">
        <w:rPr>
          <w:rFonts w:eastAsia="Times New Roman"/>
          <w:color w:val="006600"/>
          <w:sz w:val="24"/>
          <w:szCs w:val="24"/>
        </w:rPr>
        <w:softHyphen/>
        <w:t>пущены. Попросите ребенка найти и показать все цифры под</w:t>
      </w:r>
      <w:r w:rsidRPr="007D1334">
        <w:rPr>
          <w:rFonts w:eastAsia="Times New Roman"/>
          <w:color w:val="006600"/>
          <w:sz w:val="24"/>
          <w:szCs w:val="24"/>
        </w:rPr>
        <w:softHyphen/>
        <w:t>ряд, а пропущенные цифры записать (если он не может записать цифры, то просто пусть назовет их). Зафиксируйте время, кото</w:t>
      </w:r>
      <w:r w:rsidRPr="007D1334">
        <w:rPr>
          <w:rFonts w:eastAsia="Times New Roman"/>
          <w:color w:val="006600"/>
          <w:sz w:val="24"/>
          <w:szCs w:val="24"/>
        </w:rPr>
        <w:softHyphen/>
        <w:t>рое потребовалось ребенку для выполнения этого задания. Если же эти упражнения оказались трудными для сына или дочки, составьте более простую таблицу, например из 9 клеточек.</w:t>
      </w:r>
    </w:p>
    <w:p w:rsidR="00F3003F" w:rsidRPr="007D1334" w:rsidRDefault="00F3003F" w:rsidP="00F3003F">
      <w:pPr>
        <w:jc w:val="both"/>
        <w:rPr>
          <w:b/>
          <w:color w:val="006600"/>
          <w:sz w:val="28"/>
          <w:szCs w:val="28"/>
        </w:rPr>
      </w:pPr>
      <w:r w:rsidRPr="007D1334">
        <w:rPr>
          <w:rFonts w:eastAsia="Times New Roman"/>
          <w:b/>
          <w:i/>
          <w:iCs/>
          <w:color w:val="006600"/>
          <w:sz w:val="28"/>
          <w:szCs w:val="28"/>
        </w:rPr>
        <w:t>Звездочки.</w:t>
      </w:r>
    </w:p>
    <w:p w:rsidR="00F3003F" w:rsidRPr="007D1334" w:rsidRDefault="00F3003F" w:rsidP="00F3003F">
      <w:pPr>
        <w:jc w:val="both"/>
        <w:rPr>
          <w:color w:val="006600"/>
          <w:sz w:val="24"/>
          <w:szCs w:val="24"/>
        </w:rPr>
      </w:pPr>
      <w:r w:rsidRPr="007D1334">
        <w:rPr>
          <w:rFonts w:eastAsia="Times New Roman"/>
          <w:color w:val="006600"/>
          <w:sz w:val="24"/>
          <w:szCs w:val="24"/>
        </w:rPr>
        <w:t>Для проверки внимания ребенка заготовьте два поля разме</w:t>
      </w:r>
      <w:r w:rsidRPr="007D1334">
        <w:rPr>
          <w:rFonts w:eastAsia="Times New Roman"/>
          <w:color w:val="006600"/>
          <w:sz w:val="24"/>
          <w:szCs w:val="24"/>
        </w:rPr>
        <w:softHyphen/>
        <w:t xml:space="preserve">ром 8 </w:t>
      </w:r>
      <w:proofErr w:type="spellStart"/>
      <w:r w:rsidRPr="007D1334">
        <w:rPr>
          <w:rFonts w:eastAsia="Times New Roman"/>
          <w:color w:val="006600"/>
          <w:sz w:val="24"/>
          <w:szCs w:val="24"/>
        </w:rPr>
        <w:t>х</w:t>
      </w:r>
      <w:proofErr w:type="spellEnd"/>
      <w:r w:rsidRPr="007D1334">
        <w:rPr>
          <w:rFonts w:eastAsia="Times New Roman"/>
          <w:color w:val="006600"/>
          <w:sz w:val="24"/>
          <w:szCs w:val="24"/>
        </w:rPr>
        <w:t xml:space="preserve"> 8 см и 20 маленьких (размером примерно 2 см в диамет</w:t>
      </w:r>
      <w:r w:rsidRPr="007D1334">
        <w:rPr>
          <w:rFonts w:eastAsia="Times New Roman"/>
          <w:color w:val="006600"/>
          <w:sz w:val="24"/>
          <w:szCs w:val="24"/>
        </w:rPr>
        <w:softHyphen/>
        <w:t>ре) звездочек. Положите звездочки на клетки поля, покажите это ребенку в течение 1 секунды и попросите затем уже на своем поле расположить звездочки так же. Начиная с 2</w:t>
      </w:r>
      <w:r w:rsidR="003634CC">
        <w:rPr>
          <w:rFonts w:eastAsia="Times New Roman"/>
          <w:color w:val="006600"/>
          <w:sz w:val="24"/>
          <w:szCs w:val="24"/>
        </w:rPr>
        <w:t xml:space="preserve">-ух, </w:t>
      </w:r>
      <w:r w:rsidRPr="007D1334">
        <w:rPr>
          <w:rFonts w:eastAsia="Times New Roman"/>
          <w:color w:val="006600"/>
          <w:sz w:val="24"/>
          <w:szCs w:val="24"/>
        </w:rPr>
        <w:t xml:space="preserve"> увеличивайте количество звездочек до 10. Время предъявления остается тем же - 1 секунда. Не позволяйте малышу слишком долго вспоми</w:t>
      </w:r>
      <w:r w:rsidRPr="007D1334">
        <w:rPr>
          <w:rFonts w:eastAsia="Times New Roman"/>
          <w:color w:val="006600"/>
          <w:sz w:val="24"/>
          <w:szCs w:val="24"/>
        </w:rPr>
        <w:softHyphen/>
        <w:t>нать взаиморасположение звездочек - не более чем 20 секунд. Обратите внимание, с какого момента ребенку становится труд</w:t>
      </w:r>
      <w:r w:rsidRPr="007D1334">
        <w:rPr>
          <w:rFonts w:eastAsia="Times New Roman"/>
          <w:color w:val="006600"/>
          <w:sz w:val="24"/>
          <w:szCs w:val="24"/>
        </w:rPr>
        <w:softHyphen/>
        <w:t>но выполнять задание. Оцените результаты. Если малыш без ошибок воспроизводит 7-10 зв</w:t>
      </w:r>
      <w:r w:rsidR="003634CC">
        <w:rPr>
          <w:rFonts w:eastAsia="Times New Roman"/>
          <w:color w:val="006600"/>
          <w:sz w:val="24"/>
          <w:szCs w:val="24"/>
        </w:rPr>
        <w:t xml:space="preserve">ездочек - отлично, 5 - </w:t>
      </w:r>
      <w:r w:rsidRPr="007D1334">
        <w:rPr>
          <w:rFonts w:eastAsia="Times New Roman"/>
          <w:color w:val="006600"/>
          <w:sz w:val="24"/>
          <w:szCs w:val="24"/>
        </w:rPr>
        <w:t>6 звез</w:t>
      </w:r>
      <w:r w:rsidRPr="007D1334">
        <w:rPr>
          <w:rFonts w:eastAsia="Times New Roman"/>
          <w:color w:val="006600"/>
          <w:sz w:val="24"/>
          <w:szCs w:val="24"/>
        </w:rPr>
        <w:softHyphen/>
        <w:t>дочек - неплохой результат, 4 и меньше - чтобы не оказать</w:t>
      </w:r>
      <w:r w:rsidRPr="007D1334">
        <w:rPr>
          <w:rFonts w:eastAsia="Times New Roman"/>
          <w:color w:val="006600"/>
          <w:sz w:val="24"/>
          <w:szCs w:val="24"/>
        </w:rPr>
        <w:softHyphen/>
        <w:t>ся «человеком рассеянным», нужно тренировать внимание каж</w:t>
      </w:r>
      <w:r w:rsidRPr="007D1334">
        <w:rPr>
          <w:rFonts w:eastAsia="Times New Roman"/>
          <w:color w:val="006600"/>
          <w:sz w:val="24"/>
          <w:szCs w:val="24"/>
        </w:rPr>
        <w:softHyphen/>
        <w:t>дый день!</w:t>
      </w:r>
    </w:p>
    <w:p w:rsidR="00F3003F" w:rsidRPr="007D1334" w:rsidRDefault="00F3003F" w:rsidP="00F3003F">
      <w:pPr>
        <w:jc w:val="right"/>
        <w:rPr>
          <w:b/>
          <w:color w:val="006600"/>
          <w:sz w:val="24"/>
          <w:szCs w:val="24"/>
        </w:rPr>
      </w:pPr>
      <w:r w:rsidRPr="007D1334">
        <w:rPr>
          <w:rFonts w:eastAsia="Times New Roman"/>
          <w:b/>
          <w:color w:val="006600"/>
          <w:sz w:val="24"/>
          <w:szCs w:val="24"/>
        </w:rPr>
        <w:t>Не забывайте похвалить юного ученика, поощрить его за старание.</w:t>
      </w:r>
    </w:p>
    <w:p w:rsidR="00F3003F" w:rsidRPr="007D1334" w:rsidRDefault="00F3003F" w:rsidP="00F3003F">
      <w:pPr>
        <w:jc w:val="right"/>
        <w:rPr>
          <w:rFonts w:eastAsia="Times New Roman"/>
          <w:b/>
          <w:color w:val="006600"/>
          <w:sz w:val="24"/>
          <w:szCs w:val="24"/>
        </w:rPr>
      </w:pPr>
      <w:r w:rsidRPr="007D1334">
        <w:rPr>
          <w:rFonts w:eastAsia="Times New Roman"/>
          <w:b/>
          <w:color w:val="006600"/>
          <w:sz w:val="24"/>
          <w:szCs w:val="24"/>
        </w:rPr>
        <w:t>Успехов вам и вашему будущему школьнику!</w:t>
      </w:r>
    </w:p>
    <w:p w:rsidR="00F3003F" w:rsidRPr="007D1334" w:rsidRDefault="00F3003F" w:rsidP="00F3003F">
      <w:pPr>
        <w:jc w:val="right"/>
        <w:rPr>
          <w:rFonts w:eastAsia="Times New Roman"/>
          <w:b/>
          <w:color w:val="006600"/>
          <w:sz w:val="24"/>
          <w:szCs w:val="24"/>
        </w:rPr>
      </w:pPr>
      <w:r w:rsidRPr="007D1334">
        <w:rPr>
          <w:rFonts w:eastAsia="Times New Roman"/>
          <w:b/>
          <w:color w:val="006600"/>
          <w:sz w:val="24"/>
          <w:szCs w:val="24"/>
        </w:rPr>
        <w:t xml:space="preserve">Педагог – психолог: </w:t>
      </w:r>
      <w:proofErr w:type="spellStart"/>
      <w:r w:rsidRPr="007D1334">
        <w:rPr>
          <w:rFonts w:eastAsia="Times New Roman"/>
          <w:b/>
          <w:color w:val="006600"/>
          <w:sz w:val="24"/>
          <w:szCs w:val="24"/>
        </w:rPr>
        <w:t>Ремер</w:t>
      </w:r>
      <w:proofErr w:type="spellEnd"/>
      <w:r w:rsidRPr="007D1334">
        <w:rPr>
          <w:rFonts w:eastAsia="Times New Roman"/>
          <w:b/>
          <w:color w:val="006600"/>
          <w:sz w:val="24"/>
          <w:szCs w:val="24"/>
        </w:rPr>
        <w:t xml:space="preserve"> Карина Анатольевна</w:t>
      </w:r>
    </w:p>
    <w:p w:rsidR="008A3382" w:rsidRDefault="008A3382"/>
    <w:sectPr w:rsidR="008A33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3003F"/>
    <w:rsid w:val="003634CC"/>
    <w:rsid w:val="007D1334"/>
    <w:rsid w:val="008A3382"/>
    <w:rsid w:val="00F30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0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00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1002</Words>
  <Characters>5714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2014-09-06T10:39:00Z</dcterms:created>
  <dcterms:modified xsi:type="dcterms:W3CDTF">2014-09-06T10:56:00Z</dcterms:modified>
</cp:coreProperties>
</file>